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B3" w:rsidRDefault="00DA4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Гуманитарны</w:t>
      </w:r>
      <w:r w:rsidR="00C572E5">
        <w:rPr>
          <w:rFonts w:ascii="Times New Roman" w:hAnsi="Times New Roman" w:cs="Times New Roman"/>
          <w:sz w:val="24"/>
          <w:szCs w:val="24"/>
        </w:rPr>
        <w:t>й лицей извещает о проведении 27 апреля 2019</w:t>
      </w:r>
      <w:r>
        <w:rPr>
          <w:rFonts w:ascii="Times New Roman" w:hAnsi="Times New Roman" w:cs="Times New Roman"/>
          <w:sz w:val="24"/>
          <w:szCs w:val="24"/>
        </w:rPr>
        <w:t xml:space="preserve"> г. традиционной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572E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«Лицейские чтения»</w:t>
      </w:r>
    </w:p>
    <w:p w:rsidR="00DA46F3" w:rsidRDefault="00C5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- 9.0</w:t>
      </w:r>
      <w:bookmarkStart w:id="0" w:name="_GoBack"/>
      <w:bookmarkEnd w:id="0"/>
      <w:r w:rsidR="00DA46F3">
        <w:rPr>
          <w:rFonts w:ascii="Times New Roman" w:hAnsi="Times New Roman" w:cs="Times New Roman"/>
          <w:sz w:val="24"/>
          <w:szCs w:val="24"/>
        </w:rPr>
        <w:t>0-10.00</w:t>
      </w:r>
    </w:p>
    <w:p w:rsidR="00DA46F3" w:rsidRDefault="00DA4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Пленарное заседание: 10.00-10.30</w:t>
      </w:r>
    </w:p>
    <w:p w:rsidR="00DA46F3" w:rsidRDefault="00DA4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секций: 11.00</w:t>
      </w:r>
    </w:p>
    <w:p w:rsidR="00DA46F3" w:rsidRPr="00DA46F3" w:rsidRDefault="00DA4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Награждение: 14.00-15.00</w:t>
      </w:r>
    </w:p>
    <w:sectPr w:rsidR="00DA46F3" w:rsidRPr="00DA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3"/>
    <w:rsid w:val="000058B3"/>
    <w:rsid w:val="004123B3"/>
    <w:rsid w:val="00C572E5"/>
    <w:rsid w:val="00D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E96E"/>
  <w15:docId w15:val="{1E1ADDCF-41EE-49A9-8435-13F6CA5A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Климентьева Маргарита Федоровна</cp:lastModifiedBy>
  <cp:revision>3</cp:revision>
  <dcterms:created xsi:type="dcterms:W3CDTF">2016-04-24T15:41:00Z</dcterms:created>
  <dcterms:modified xsi:type="dcterms:W3CDTF">2019-04-19T07:06:00Z</dcterms:modified>
</cp:coreProperties>
</file>